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0E940E" w14:textId="77777777" w:rsidR="00E841E0" w:rsidRDefault="00E841E0" w:rsidP="00E841E0">
      <w:pPr>
        <w:spacing w:line="480" w:lineRule="auto"/>
        <w:jc w:val="center"/>
        <w:rPr>
          <w:rFonts w:ascii="Times New Roman" w:hAnsi="Times New Roman" w:cs="Times New Roman"/>
          <w:sz w:val="24"/>
          <w:szCs w:val="24"/>
        </w:rPr>
      </w:pPr>
    </w:p>
    <w:p w14:paraId="4762A6A9" w14:textId="77777777" w:rsidR="00E841E0" w:rsidRDefault="00E841E0" w:rsidP="00E841E0">
      <w:pPr>
        <w:spacing w:line="480" w:lineRule="auto"/>
        <w:jc w:val="center"/>
        <w:rPr>
          <w:rFonts w:ascii="Times New Roman" w:hAnsi="Times New Roman" w:cs="Times New Roman"/>
          <w:sz w:val="24"/>
          <w:szCs w:val="24"/>
        </w:rPr>
      </w:pPr>
    </w:p>
    <w:p w14:paraId="5FC3C606" w14:textId="77777777" w:rsidR="00E841E0" w:rsidRDefault="00E841E0" w:rsidP="00E841E0">
      <w:pPr>
        <w:spacing w:line="480" w:lineRule="auto"/>
        <w:jc w:val="center"/>
        <w:rPr>
          <w:rFonts w:ascii="Times New Roman" w:hAnsi="Times New Roman" w:cs="Times New Roman"/>
          <w:sz w:val="24"/>
          <w:szCs w:val="24"/>
        </w:rPr>
      </w:pPr>
    </w:p>
    <w:p w14:paraId="7161BA18" w14:textId="77777777" w:rsidR="00E841E0" w:rsidRDefault="00E841E0" w:rsidP="00E841E0">
      <w:pPr>
        <w:spacing w:line="480" w:lineRule="auto"/>
        <w:jc w:val="center"/>
        <w:rPr>
          <w:rFonts w:ascii="Times New Roman" w:hAnsi="Times New Roman" w:cs="Times New Roman"/>
          <w:sz w:val="24"/>
          <w:szCs w:val="24"/>
        </w:rPr>
      </w:pPr>
    </w:p>
    <w:p w14:paraId="54B860D0" w14:textId="09F505C5" w:rsidR="00E841E0" w:rsidRDefault="00E841E0" w:rsidP="00E841E0">
      <w:pPr>
        <w:spacing w:line="480" w:lineRule="auto"/>
        <w:jc w:val="center"/>
        <w:rPr>
          <w:rFonts w:ascii="Times New Roman" w:hAnsi="Times New Roman" w:cs="Times New Roman"/>
          <w:sz w:val="24"/>
          <w:szCs w:val="24"/>
        </w:rPr>
      </w:pPr>
    </w:p>
    <w:p w14:paraId="17EAF9B6" w14:textId="77777777" w:rsidR="00E841E0" w:rsidRDefault="00E841E0" w:rsidP="00E841E0">
      <w:pPr>
        <w:spacing w:line="480" w:lineRule="auto"/>
        <w:jc w:val="center"/>
        <w:rPr>
          <w:rFonts w:ascii="Times New Roman" w:hAnsi="Times New Roman" w:cs="Times New Roman"/>
          <w:sz w:val="24"/>
          <w:szCs w:val="24"/>
        </w:rPr>
      </w:pPr>
    </w:p>
    <w:p w14:paraId="59462C49" w14:textId="4D2D0F7F" w:rsidR="00D00763" w:rsidRDefault="006E6156" w:rsidP="00E841E0">
      <w:pPr>
        <w:spacing w:line="480" w:lineRule="auto"/>
        <w:jc w:val="center"/>
        <w:rPr>
          <w:rFonts w:ascii="Times New Roman" w:hAnsi="Times New Roman" w:cs="Times New Roman"/>
          <w:sz w:val="24"/>
          <w:szCs w:val="24"/>
        </w:rPr>
      </w:pPr>
      <w:r>
        <w:rPr>
          <w:rFonts w:ascii="Times New Roman" w:hAnsi="Times New Roman" w:cs="Times New Roman"/>
          <w:sz w:val="24"/>
          <w:szCs w:val="24"/>
        </w:rPr>
        <w:t>The CFO Position, Possible Ethical Issue and the IMA Standards</w:t>
      </w:r>
    </w:p>
    <w:p w14:paraId="69AA86D2" w14:textId="093A236B" w:rsidR="000E43BD" w:rsidRDefault="000E43BD" w:rsidP="00E841E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63B5F793" w14:textId="01A14871" w:rsidR="000E43BD" w:rsidRDefault="000E43BD" w:rsidP="00E841E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69B1B99C" w14:textId="77777777" w:rsidR="00E841E0" w:rsidRDefault="00E841E0" w:rsidP="00E841E0">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364CAD4" w14:textId="71086258" w:rsidR="000E43BD" w:rsidRDefault="000E43BD" w:rsidP="00E841E0">
      <w:pPr>
        <w:spacing w:line="480" w:lineRule="auto"/>
        <w:jc w:val="center"/>
        <w:rPr>
          <w:rFonts w:ascii="Times New Roman" w:hAnsi="Times New Roman" w:cs="Times New Roman"/>
          <w:sz w:val="24"/>
          <w:szCs w:val="24"/>
        </w:rPr>
      </w:pPr>
      <w:r w:rsidRPr="000E43BD">
        <w:rPr>
          <w:rFonts w:ascii="Times New Roman" w:hAnsi="Times New Roman" w:cs="Times New Roman"/>
          <w:sz w:val="24"/>
          <w:szCs w:val="24"/>
        </w:rPr>
        <w:lastRenderedPageBreak/>
        <w:t>The CFO Position, Possible Ethical Issue and the IMA Standards</w:t>
      </w:r>
    </w:p>
    <w:p w14:paraId="42CCFF2A" w14:textId="77777777" w:rsidR="006E6156" w:rsidRPr="006E6156" w:rsidRDefault="006E6156" w:rsidP="00E841E0">
      <w:pPr>
        <w:spacing w:line="480" w:lineRule="auto"/>
        <w:jc w:val="center"/>
        <w:rPr>
          <w:rFonts w:ascii="Times New Roman" w:hAnsi="Times New Roman" w:cs="Times New Roman"/>
          <w:b/>
          <w:sz w:val="24"/>
          <w:szCs w:val="24"/>
        </w:rPr>
      </w:pPr>
      <w:r w:rsidRPr="006E6156">
        <w:rPr>
          <w:rFonts w:ascii="Times New Roman" w:hAnsi="Times New Roman" w:cs="Times New Roman"/>
          <w:b/>
          <w:sz w:val="24"/>
          <w:szCs w:val="24"/>
        </w:rPr>
        <w:t>Introduction</w:t>
      </w:r>
    </w:p>
    <w:p w14:paraId="4D65B6B7" w14:textId="77777777" w:rsidR="006E6156" w:rsidRPr="006E6156" w:rsidRDefault="006E6156" w:rsidP="00E841E0">
      <w:pPr>
        <w:spacing w:line="480" w:lineRule="auto"/>
        <w:ind w:firstLine="720"/>
        <w:rPr>
          <w:rFonts w:ascii="Times New Roman" w:hAnsi="Times New Roman" w:cs="Times New Roman"/>
          <w:sz w:val="24"/>
          <w:szCs w:val="24"/>
        </w:rPr>
      </w:pPr>
      <w:r w:rsidRPr="006E6156">
        <w:rPr>
          <w:rFonts w:ascii="Times New Roman" w:hAnsi="Times New Roman" w:cs="Times New Roman"/>
          <w:sz w:val="24"/>
          <w:szCs w:val="24"/>
        </w:rPr>
        <w:t>The CFO of any organization has a critical role to play as the duties that are bestowed on the position revolve around the finances of the organization. Finance is the most sensitive part of organizations as it depicts whether the company is going in the right direction and if they are making profits. This position therefore requires one to conduct themselves in a professional manner with strict adherence to the ethical standards and practices. The institute of management accountants prescribes the various ethical issues that are required to be observed and how they are important in conflict resolution (Verschoor, 2019). This paper will therefor discuss the position of a CFO in and possible ethical issues, the IMA ethical standards and the importance and consequences of not following the IMA standards.</w:t>
      </w:r>
    </w:p>
    <w:p w14:paraId="521F56C2" w14:textId="77777777" w:rsidR="006E6156" w:rsidRPr="006E6156" w:rsidRDefault="006E6156" w:rsidP="00E841E0">
      <w:pPr>
        <w:spacing w:line="480" w:lineRule="auto"/>
        <w:jc w:val="center"/>
        <w:rPr>
          <w:rFonts w:ascii="Times New Roman" w:hAnsi="Times New Roman" w:cs="Times New Roman"/>
          <w:b/>
          <w:sz w:val="24"/>
          <w:szCs w:val="24"/>
        </w:rPr>
      </w:pPr>
      <w:r w:rsidRPr="006E6156">
        <w:rPr>
          <w:rFonts w:ascii="Times New Roman" w:hAnsi="Times New Roman" w:cs="Times New Roman"/>
          <w:b/>
          <w:sz w:val="24"/>
          <w:szCs w:val="24"/>
        </w:rPr>
        <w:t>Main duties of CFO and Possible Ethical Issue Likely to Be Faced</w:t>
      </w:r>
    </w:p>
    <w:p w14:paraId="6BAA27E3" w14:textId="77777777" w:rsidR="0035761C" w:rsidRDefault="006E6156" w:rsidP="00E841E0">
      <w:pPr>
        <w:spacing w:line="480" w:lineRule="auto"/>
        <w:ind w:firstLine="720"/>
        <w:rPr>
          <w:rFonts w:ascii="Times New Roman" w:hAnsi="Times New Roman" w:cs="Times New Roman"/>
          <w:sz w:val="24"/>
          <w:szCs w:val="24"/>
        </w:rPr>
      </w:pPr>
      <w:r w:rsidRPr="006E6156">
        <w:rPr>
          <w:rFonts w:ascii="Times New Roman" w:hAnsi="Times New Roman" w:cs="Times New Roman"/>
          <w:sz w:val="24"/>
          <w:szCs w:val="24"/>
        </w:rPr>
        <w:t>The main responsibility of a CFO is managing of the financial position of the company (Ladd, 2011). The duties that are involved here include the tracking of the company’s cash flow in order to ensure that the position of the company in terms of finances is favorable. This involves monitoring the payments that are being made by the company and the receipts of income in order to ascertain if the company is doing well. Another duty that the CFO is required to perform is engaging the management in the planning for financial resources of the company (Franco, Feeney, Quinn &amp; Hiebl, 2017). This enables the company to cater for its financial obligations and also for future investment.</w:t>
      </w:r>
    </w:p>
    <w:p w14:paraId="78EFFD0B" w14:textId="44B4EB0D" w:rsidR="006E6156" w:rsidRPr="006E6156" w:rsidRDefault="006E6156" w:rsidP="00E841E0">
      <w:pPr>
        <w:spacing w:line="480" w:lineRule="auto"/>
        <w:ind w:firstLine="720"/>
        <w:rPr>
          <w:rFonts w:ascii="Times New Roman" w:hAnsi="Times New Roman" w:cs="Times New Roman"/>
          <w:sz w:val="24"/>
          <w:szCs w:val="24"/>
        </w:rPr>
      </w:pPr>
      <w:r w:rsidRPr="006E6156">
        <w:rPr>
          <w:rFonts w:ascii="Times New Roman" w:hAnsi="Times New Roman" w:cs="Times New Roman"/>
          <w:sz w:val="24"/>
          <w:szCs w:val="24"/>
        </w:rPr>
        <w:t xml:space="preserve">There are several ethical issues that the CFO of a company may be faced with in the course of his duties. These ethical issues are likely to hinder the proper functioning of the CFO in </w:t>
      </w:r>
      <w:r w:rsidRPr="006E6156">
        <w:rPr>
          <w:rFonts w:ascii="Times New Roman" w:hAnsi="Times New Roman" w:cs="Times New Roman"/>
          <w:sz w:val="24"/>
          <w:szCs w:val="24"/>
        </w:rPr>
        <w:lastRenderedPageBreak/>
        <w:t>an organization. One such ethical issue that is likely to arise in a CFO position is the embezzlement of the company funds through the overstating of the budgets (Christy &amp; Dinah, 2018). The duties of the position of the CFO involve the allocation of the budget to various departments in the company and this is a sensitive matter as it deals with the heart of operations of the company (Ladd, 2011). The CFO may be tempted to manipulate the budgets in order to gain financially since he controls the whole process and this will lead to loss of financial resources by the company which can have negative impacts on the financial health of the organization. I am likely to face this problem in this job position because handling money brings temptation of stealing it. As a CFO I might be tempted to overstate the budget but then procure items at a cheaper price with the aim of pocketing the excess money overstated in the budget. This ethical issue is detrimental to the company as it makes a company incurs heavy losses in terms of finances and also result in the company acquiring low quality products for their banking operations.</w:t>
      </w:r>
    </w:p>
    <w:p w14:paraId="29CB8C81" w14:textId="77777777" w:rsidR="006E6156" w:rsidRPr="006E6156" w:rsidRDefault="006E6156" w:rsidP="00E841E0">
      <w:pPr>
        <w:spacing w:line="480" w:lineRule="auto"/>
        <w:jc w:val="center"/>
        <w:rPr>
          <w:rFonts w:ascii="Times New Roman" w:hAnsi="Times New Roman" w:cs="Times New Roman"/>
          <w:b/>
          <w:sz w:val="24"/>
          <w:szCs w:val="24"/>
        </w:rPr>
      </w:pPr>
      <w:r w:rsidRPr="006E6156">
        <w:rPr>
          <w:rFonts w:ascii="Times New Roman" w:hAnsi="Times New Roman" w:cs="Times New Roman"/>
          <w:b/>
          <w:sz w:val="24"/>
          <w:szCs w:val="24"/>
        </w:rPr>
        <w:t>IMA Standards of Ethical Practice and Conflict Resolution Guide</w:t>
      </w:r>
    </w:p>
    <w:p w14:paraId="00D9EDEF" w14:textId="77777777" w:rsidR="006E6156" w:rsidRPr="006E6156" w:rsidRDefault="006E6156" w:rsidP="00E841E0">
      <w:pPr>
        <w:spacing w:line="480" w:lineRule="auto"/>
        <w:ind w:firstLine="720"/>
        <w:rPr>
          <w:rFonts w:ascii="Times New Roman" w:hAnsi="Times New Roman" w:cs="Times New Roman"/>
          <w:sz w:val="24"/>
          <w:szCs w:val="24"/>
        </w:rPr>
      </w:pPr>
      <w:r w:rsidRPr="006E6156">
        <w:rPr>
          <w:rFonts w:ascii="Times New Roman" w:hAnsi="Times New Roman" w:cs="Times New Roman"/>
          <w:sz w:val="24"/>
          <w:szCs w:val="24"/>
        </w:rPr>
        <w:t xml:space="preserve">The IMA standards of ethical practice and conflict resolution guide outlines the various forms of ethical practice that need to be observed in the process of undertaking a professional commitment (Verschoor, 2019). There are several ethical tenets that need to be followed in order to ensure that work is carried out in a professional manner and that the objectives set out are achieved. The conflict resolution guide also elaborates the processes of handling conflicts in order to minimize the effects that may be brought by the conflicts in the place of work (Verschoor, 2019). The standards of ethical practice require one to possess the ethical qualities mentioned in the course of undertaking his duties which will go a long way in ensuring that the quality and levels of effectiveness of work is maintained. This is an important factor in the </w:t>
      </w:r>
      <w:r w:rsidRPr="006E6156">
        <w:rPr>
          <w:rFonts w:ascii="Times New Roman" w:hAnsi="Times New Roman" w:cs="Times New Roman"/>
          <w:sz w:val="24"/>
          <w:szCs w:val="24"/>
        </w:rPr>
        <w:lastRenderedPageBreak/>
        <w:t>discharging of duties and thus the IMA standards of ethical practice and conflict resolution guide seeks to ensure that all the professionals observe this as they discharge their duties.</w:t>
      </w:r>
    </w:p>
    <w:p w14:paraId="43899EB9" w14:textId="79C92B51" w:rsidR="006E6156" w:rsidRPr="006E6156" w:rsidRDefault="006E6156" w:rsidP="00E841E0">
      <w:pPr>
        <w:spacing w:line="480" w:lineRule="auto"/>
        <w:jc w:val="center"/>
        <w:rPr>
          <w:rFonts w:ascii="Times New Roman" w:hAnsi="Times New Roman" w:cs="Times New Roman"/>
          <w:b/>
          <w:sz w:val="24"/>
          <w:szCs w:val="24"/>
        </w:rPr>
      </w:pPr>
      <w:r w:rsidRPr="006E6156">
        <w:rPr>
          <w:rFonts w:ascii="Times New Roman" w:hAnsi="Times New Roman" w:cs="Times New Roman"/>
          <w:b/>
          <w:sz w:val="24"/>
          <w:szCs w:val="24"/>
        </w:rPr>
        <w:t>How the IMA Standards of Ethical Practice Apply to the Ethical Issue</w:t>
      </w:r>
    </w:p>
    <w:p w14:paraId="6148DFF0" w14:textId="77777777" w:rsidR="0035761C" w:rsidRDefault="006E6156" w:rsidP="00E841E0">
      <w:pPr>
        <w:spacing w:line="480" w:lineRule="auto"/>
        <w:ind w:firstLine="720"/>
        <w:rPr>
          <w:rFonts w:ascii="Times New Roman" w:hAnsi="Times New Roman" w:cs="Times New Roman"/>
          <w:sz w:val="24"/>
          <w:szCs w:val="24"/>
        </w:rPr>
      </w:pPr>
      <w:r w:rsidRPr="006E6156">
        <w:rPr>
          <w:rFonts w:ascii="Times New Roman" w:hAnsi="Times New Roman" w:cs="Times New Roman"/>
          <w:sz w:val="24"/>
          <w:szCs w:val="24"/>
        </w:rPr>
        <w:t>The standards of ethical practice apply to the ethical issue of embezzlement of funds in a CFO’s position in the sense that it advocates for of honesty in a professional setting (Verschoor, 2019). Honesty demands that the CFO carries out his duties in a truthful and open manner and does not have conflict of interest in any way. This is meant to ensure that the company’s management trusts the work of the CFO and thus allow him to work freely. The IMA ethical standards seek to protect the company from suffering losses due to the dishonest actions of employees such as the CFO. This resonates well with the ethical issue of embezzlement of funds as the overstating of the budgets leads to the company incurring more than they should have.</w:t>
      </w:r>
    </w:p>
    <w:p w14:paraId="02AFCEB9" w14:textId="68A01B6C" w:rsidR="006E6156" w:rsidRPr="006E6156" w:rsidRDefault="006E6156" w:rsidP="00E841E0">
      <w:pPr>
        <w:spacing w:line="480" w:lineRule="auto"/>
        <w:ind w:firstLine="720"/>
        <w:rPr>
          <w:rFonts w:ascii="Times New Roman" w:hAnsi="Times New Roman" w:cs="Times New Roman"/>
          <w:sz w:val="24"/>
          <w:szCs w:val="24"/>
        </w:rPr>
      </w:pPr>
      <w:r w:rsidRPr="006E6156">
        <w:rPr>
          <w:rFonts w:ascii="Times New Roman" w:hAnsi="Times New Roman" w:cs="Times New Roman"/>
          <w:sz w:val="24"/>
          <w:szCs w:val="24"/>
        </w:rPr>
        <w:t>The ethical standard also applies to the ethical issue as it ensures that there is reduced or no conflict in the company. IMA standards of conflict resolution advocate for appropriate solution of conflicts in professional setting and as a CFO, embezzlement of funds of the company can result to a conflict which might need to be solved amicably since it is a professional setting. (Verschoor, 2019). The overstating of the budgets leading to loss of funds create conflicts between the CFO and the company board members and this may affect the performance of the company.</w:t>
      </w:r>
    </w:p>
    <w:p w14:paraId="2D9A362C" w14:textId="77777777" w:rsidR="006E6156" w:rsidRPr="006E6156" w:rsidRDefault="006E6156" w:rsidP="00E841E0">
      <w:pPr>
        <w:spacing w:line="480" w:lineRule="auto"/>
        <w:jc w:val="center"/>
        <w:rPr>
          <w:rFonts w:ascii="Times New Roman" w:hAnsi="Times New Roman" w:cs="Times New Roman"/>
          <w:b/>
          <w:sz w:val="24"/>
          <w:szCs w:val="24"/>
        </w:rPr>
      </w:pPr>
      <w:r w:rsidRPr="006E6156">
        <w:rPr>
          <w:rFonts w:ascii="Times New Roman" w:hAnsi="Times New Roman" w:cs="Times New Roman"/>
          <w:b/>
          <w:sz w:val="24"/>
          <w:szCs w:val="24"/>
        </w:rPr>
        <w:t>How I will Handle the Ethical Issue</w:t>
      </w:r>
    </w:p>
    <w:p w14:paraId="101CFAD9" w14:textId="43C3F4FF" w:rsidR="006E6156" w:rsidRPr="006E6156" w:rsidRDefault="006E6156" w:rsidP="00E841E0">
      <w:pPr>
        <w:spacing w:line="480" w:lineRule="auto"/>
        <w:ind w:firstLine="720"/>
        <w:rPr>
          <w:rFonts w:ascii="Times New Roman" w:hAnsi="Times New Roman" w:cs="Times New Roman"/>
          <w:sz w:val="24"/>
          <w:szCs w:val="24"/>
        </w:rPr>
      </w:pPr>
      <w:r w:rsidRPr="006E6156">
        <w:rPr>
          <w:rFonts w:ascii="Times New Roman" w:hAnsi="Times New Roman" w:cs="Times New Roman"/>
          <w:sz w:val="24"/>
          <w:szCs w:val="24"/>
        </w:rPr>
        <w:t xml:space="preserve">The ethical issue requires that I handle it properly in order to ensure that I do not lead to the company incurring huge loses and also reduce the conflicts that may arise from it. Therefore, I will ensure that I conduct myself in a professional way by carrying out my duties with utmost </w:t>
      </w:r>
      <w:r w:rsidRPr="006E6156">
        <w:rPr>
          <w:rFonts w:ascii="Times New Roman" w:hAnsi="Times New Roman" w:cs="Times New Roman"/>
          <w:sz w:val="24"/>
          <w:szCs w:val="24"/>
        </w:rPr>
        <w:lastRenderedPageBreak/>
        <w:t>faith and honesty. This will involve conducting an open and honest budget allocation that will allow the members of the company to scrutinize the suggested budgets before they can be improved. This will ensure that everyone can compare the prices suggested with what is being offered in the market and thus remove any doubts that might be there regarding the budget. This will also go a long way in protecting the company’s interest and reduce any form of conflicts. Therefore, to ensure that I handle this possible ethical issue, I will strictly adhere to the IMA ethical; standards and incase I realize embezzlement of fund by any other officer, I will be sure to apply the conflict solution guidelines of the IMA standards to ensure the ethical issue will be handled effectively.</w:t>
      </w:r>
    </w:p>
    <w:p w14:paraId="42D01E8A" w14:textId="77777777" w:rsidR="006E6156" w:rsidRPr="006E6156" w:rsidRDefault="006E6156" w:rsidP="00E841E0">
      <w:pPr>
        <w:spacing w:line="480" w:lineRule="auto"/>
        <w:jc w:val="center"/>
        <w:rPr>
          <w:rFonts w:ascii="Times New Roman" w:hAnsi="Times New Roman" w:cs="Times New Roman"/>
          <w:b/>
          <w:sz w:val="24"/>
          <w:szCs w:val="24"/>
        </w:rPr>
      </w:pPr>
      <w:r w:rsidRPr="006E6156">
        <w:rPr>
          <w:rFonts w:ascii="Times New Roman" w:hAnsi="Times New Roman" w:cs="Times New Roman"/>
          <w:b/>
          <w:sz w:val="24"/>
          <w:szCs w:val="24"/>
        </w:rPr>
        <w:t>Consequences if No one In the Company Follows the IMA Standards</w:t>
      </w:r>
    </w:p>
    <w:p w14:paraId="6794B0F4" w14:textId="77777777" w:rsidR="0035761C" w:rsidRDefault="006E6156" w:rsidP="00E841E0">
      <w:pPr>
        <w:spacing w:line="480" w:lineRule="auto"/>
        <w:ind w:firstLine="720"/>
        <w:rPr>
          <w:rFonts w:ascii="Times New Roman" w:hAnsi="Times New Roman" w:cs="Times New Roman"/>
          <w:sz w:val="24"/>
          <w:szCs w:val="24"/>
        </w:rPr>
      </w:pPr>
      <w:r w:rsidRPr="006E6156">
        <w:rPr>
          <w:rFonts w:ascii="Times New Roman" w:hAnsi="Times New Roman" w:cs="Times New Roman"/>
          <w:sz w:val="24"/>
          <w:szCs w:val="24"/>
        </w:rPr>
        <w:t>There are several consequences that will occur in the event that no one in the company follows the IMA standards of ethical practice and conflict resolution guide. The employees will not be trustworthy and this will result in the work that they are delivering to have doubts (Thomas, 2018). This is something that will cost the company in terms of time and resources as every work that has been done will need to be counterchecked at all times. This will slow down the operations of the company and will lead to huge loses.</w:t>
      </w:r>
    </w:p>
    <w:p w14:paraId="2D85B0E4" w14:textId="77777777" w:rsidR="0035761C" w:rsidRDefault="006E6156" w:rsidP="00E841E0">
      <w:pPr>
        <w:spacing w:line="480" w:lineRule="auto"/>
        <w:ind w:firstLine="720"/>
        <w:rPr>
          <w:rFonts w:ascii="Times New Roman" w:hAnsi="Times New Roman" w:cs="Times New Roman"/>
          <w:sz w:val="24"/>
          <w:szCs w:val="24"/>
        </w:rPr>
      </w:pPr>
      <w:r w:rsidRPr="006E6156">
        <w:rPr>
          <w:rFonts w:ascii="Times New Roman" w:hAnsi="Times New Roman" w:cs="Times New Roman"/>
          <w:sz w:val="24"/>
          <w:szCs w:val="24"/>
        </w:rPr>
        <w:t>Another consequence that may be there is that of stealing of the company resources. One of the ethical aspects that need to be observed is honesty and thus the lack of it will lead to most of the people in the company finding ways in which they can manipulate the system for their own gain (Byalex, 2018). It is important that everyone in the company is honest in order to safeguard the company resources. The failure to observe these ethical values will mean that everyone is entitled to behave the way they want and this will open an avenue for the plundering of the resources.</w:t>
      </w:r>
    </w:p>
    <w:p w14:paraId="5CF57559" w14:textId="77777777" w:rsidR="0035761C" w:rsidRDefault="006E6156" w:rsidP="00E841E0">
      <w:pPr>
        <w:spacing w:line="480" w:lineRule="auto"/>
        <w:ind w:firstLine="720"/>
        <w:rPr>
          <w:rFonts w:ascii="Times New Roman" w:hAnsi="Times New Roman" w:cs="Times New Roman"/>
          <w:sz w:val="24"/>
          <w:szCs w:val="24"/>
        </w:rPr>
      </w:pPr>
      <w:r w:rsidRPr="006E6156">
        <w:rPr>
          <w:rFonts w:ascii="Times New Roman" w:hAnsi="Times New Roman" w:cs="Times New Roman"/>
          <w:sz w:val="24"/>
          <w:szCs w:val="24"/>
        </w:rPr>
        <w:lastRenderedPageBreak/>
        <w:t>There will be lack of objectivity in the carrying out of responsibilities by the stakeholders in the company. Objectivity is very important as it ensures that the responsibilities carried out are geared towards the achievement of these objectives (Christy &amp; Dinah, 2018). The failure to adhere to the ethical practices will mean that the employees will perform their work in a careless manner and thus the objectives of the company will not be met.</w:t>
      </w:r>
    </w:p>
    <w:p w14:paraId="3755A7F9" w14:textId="3632FBDF" w:rsidR="006E6156" w:rsidRPr="006E6156" w:rsidRDefault="006E6156" w:rsidP="00E841E0">
      <w:pPr>
        <w:spacing w:line="480" w:lineRule="auto"/>
        <w:ind w:firstLine="720"/>
        <w:rPr>
          <w:rFonts w:ascii="Times New Roman" w:hAnsi="Times New Roman" w:cs="Times New Roman"/>
          <w:sz w:val="24"/>
          <w:szCs w:val="24"/>
        </w:rPr>
      </w:pPr>
      <w:r w:rsidRPr="006E6156">
        <w:rPr>
          <w:rFonts w:ascii="Times New Roman" w:hAnsi="Times New Roman" w:cs="Times New Roman"/>
          <w:sz w:val="24"/>
          <w:szCs w:val="24"/>
        </w:rPr>
        <w:t>Another consequence of not following the IMA standards is that shrinking of customer base for the company. Given that the company deals with money, highest ethical culture is required to gain trust from the public to bank with the company. Therefore, if no one observes the IMA standards, the customers will avoid banking with the company and this will be seen in the reduction of the company’s customer base.</w:t>
      </w:r>
    </w:p>
    <w:p w14:paraId="6C19D49F" w14:textId="398E6325" w:rsidR="006E6156" w:rsidRPr="006E6156" w:rsidRDefault="006E6156" w:rsidP="00E841E0">
      <w:pPr>
        <w:spacing w:line="480" w:lineRule="auto"/>
        <w:jc w:val="center"/>
        <w:rPr>
          <w:rFonts w:ascii="Times New Roman" w:hAnsi="Times New Roman" w:cs="Times New Roman"/>
          <w:b/>
          <w:sz w:val="24"/>
          <w:szCs w:val="24"/>
        </w:rPr>
      </w:pPr>
      <w:r w:rsidRPr="006E6156">
        <w:rPr>
          <w:rFonts w:ascii="Times New Roman" w:hAnsi="Times New Roman" w:cs="Times New Roman"/>
          <w:b/>
          <w:sz w:val="24"/>
          <w:szCs w:val="24"/>
        </w:rPr>
        <w:t xml:space="preserve">Importance </w:t>
      </w:r>
      <w:r w:rsidR="0035761C">
        <w:rPr>
          <w:rFonts w:ascii="Times New Roman" w:hAnsi="Times New Roman" w:cs="Times New Roman"/>
          <w:b/>
          <w:sz w:val="24"/>
          <w:szCs w:val="24"/>
        </w:rPr>
        <w:t>of</w:t>
      </w:r>
      <w:r w:rsidR="0035761C" w:rsidRPr="006E6156">
        <w:rPr>
          <w:rFonts w:ascii="Times New Roman" w:hAnsi="Times New Roman" w:cs="Times New Roman"/>
          <w:b/>
          <w:sz w:val="24"/>
          <w:szCs w:val="24"/>
        </w:rPr>
        <w:t xml:space="preserve"> Following </w:t>
      </w:r>
      <w:r w:rsidR="0035761C">
        <w:rPr>
          <w:rFonts w:ascii="Times New Roman" w:hAnsi="Times New Roman" w:cs="Times New Roman"/>
          <w:b/>
          <w:sz w:val="24"/>
          <w:szCs w:val="24"/>
        </w:rPr>
        <w:t>t</w:t>
      </w:r>
      <w:r w:rsidR="0035761C" w:rsidRPr="006E6156">
        <w:rPr>
          <w:rFonts w:ascii="Times New Roman" w:hAnsi="Times New Roman" w:cs="Times New Roman"/>
          <w:b/>
          <w:sz w:val="24"/>
          <w:szCs w:val="24"/>
        </w:rPr>
        <w:t xml:space="preserve">he </w:t>
      </w:r>
      <w:r w:rsidRPr="006E6156">
        <w:rPr>
          <w:rFonts w:ascii="Times New Roman" w:hAnsi="Times New Roman" w:cs="Times New Roman"/>
          <w:b/>
          <w:sz w:val="24"/>
          <w:szCs w:val="24"/>
        </w:rPr>
        <w:t xml:space="preserve">IMA </w:t>
      </w:r>
      <w:r w:rsidR="0035761C" w:rsidRPr="006E6156">
        <w:rPr>
          <w:rFonts w:ascii="Times New Roman" w:hAnsi="Times New Roman" w:cs="Times New Roman"/>
          <w:b/>
          <w:sz w:val="24"/>
          <w:szCs w:val="24"/>
        </w:rPr>
        <w:t>Standards</w:t>
      </w:r>
    </w:p>
    <w:p w14:paraId="2952B7FA" w14:textId="77777777" w:rsidR="00D95182" w:rsidRDefault="006E6156" w:rsidP="00E841E0">
      <w:pPr>
        <w:spacing w:line="480" w:lineRule="auto"/>
        <w:ind w:firstLine="720"/>
        <w:rPr>
          <w:rFonts w:ascii="Times New Roman" w:hAnsi="Times New Roman" w:cs="Times New Roman"/>
          <w:sz w:val="24"/>
          <w:szCs w:val="24"/>
        </w:rPr>
      </w:pPr>
      <w:r w:rsidRPr="006E6156">
        <w:rPr>
          <w:rFonts w:ascii="Times New Roman" w:hAnsi="Times New Roman" w:cs="Times New Roman"/>
          <w:sz w:val="24"/>
          <w:szCs w:val="24"/>
        </w:rPr>
        <w:t>The IMA standards offer a lot of advantages to the individuals who follow the ethical standards that are mentioned. One such importance is the undertaking of duties in a professional way which result in high quality of work being produced (Thomas, 2018). The observance of the standards of ethical practice ensures that the kind of work that is produced will be efficient and reliable. This is due to the fact that the management of the organization will have absolute trust in the work due to the exhibition of high standards of ethical practice that will be visible in the organization. This increases the trust in the obligations that have been set to be performed and this will result in them relying more of the work that is done.</w:t>
      </w:r>
    </w:p>
    <w:p w14:paraId="07D0689C" w14:textId="77CDB2D6" w:rsidR="006E6156" w:rsidRPr="006E6156" w:rsidRDefault="006E6156" w:rsidP="00E841E0">
      <w:pPr>
        <w:spacing w:line="480" w:lineRule="auto"/>
        <w:ind w:firstLine="720"/>
        <w:rPr>
          <w:rFonts w:ascii="Times New Roman" w:hAnsi="Times New Roman" w:cs="Times New Roman"/>
          <w:sz w:val="24"/>
          <w:szCs w:val="24"/>
        </w:rPr>
      </w:pPr>
      <w:r w:rsidRPr="006E6156">
        <w:rPr>
          <w:rFonts w:ascii="Times New Roman" w:hAnsi="Times New Roman" w:cs="Times New Roman"/>
          <w:sz w:val="24"/>
          <w:szCs w:val="24"/>
        </w:rPr>
        <w:t xml:space="preserve">The position of CFO comes with responsibility and thus being able to observe the ethical standards is a critical when it comes to leadership (VERSCHOOR, 2019).The employees that are working below the CFO need to see that their leader is someone of integrity and who observes </w:t>
      </w:r>
      <w:r w:rsidRPr="006E6156">
        <w:rPr>
          <w:rFonts w:ascii="Times New Roman" w:hAnsi="Times New Roman" w:cs="Times New Roman"/>
          <w:sz w:val="24"/>
          <w:szCs w:val="24"/>
        </w:rPr>
        <w:lastRenderedPageBreak/>
        <w:t>the required ethical standards in his work. This will motivate them to also observe the ethical standards and thus the integrity and quality of work that will be produced by them will be of high. It is therefore important that the CFO follows all the necessary standards in order to encourage the junior staff to also observe the same.</w:t>
      </w:r>
    </w:p>
    <w:p w14:paraId="6149D421" w14:textId="77777777" w:rsidR="006E6156" w:rsidRPr="006E6156" w:rsidRDefault="006E6156" w:rsidP="00E841E0">
      <w:pPr>
        <w:spacing w:line="480" w:lineRule="auto"/>
        <w:jc w:val="center"/>
        <w:rPr>
          <w:rFonts w:ascii="Times New Roman" w:hAnsi="Times New Roman" w:cs="Times New Roman"/>
          <w:b/>
          <w:sz w:val="24"/>
          <w:szCs w:val="24"/>
        </w:rPr>
      </w:pPr>
      <w:r w:rsidRPr="006E6156">
        <w:rPr>
          <w:rFonts w:ascii="Times New Roman" w:hAnsi="Times New Roman" w:cs="Times New Roman"/>
          <w:b/>
          <w:sz w:val="24"/>
          <w:szCs w:val="24"/>
        </w:rPr>
        <w:t>Conclusion</w:t>
      </w:r>
    </w:p>
    <w:p w14:paraId="685BDD50" w14:textId="77777777" w:rsidR="006E6156" w:rsidRPr="006E6156" w:rsidRDefault="006E6156" w:rsidP="00E841E0">
      <w:pPr>
        <w:spacing w:line="480" w:lineRule="auto"/>
        <w:ind w:firstLine="720"/>
        <w:rPr>
          <w:rFonts w:ascii="Times New Roman" w:hAnsi="Times New Roman" w:cs="Times New Roman"/>
          <w:b/>
          <w:sz w:val="24"/>
          <w:szCs w:val="24"/>
        </w:rPr>
      </w:pPr>
      <w:r w:rsidRPr="006E6156">
        <w:rPr>
          <w:rFonts w:ascii="Times New Roman" w:hAnsi="Times New Roman" w:cs="Times New Roman"/>
          <w:sz w:val="24"/>
          <w:szCs w:val="24"/>
        </w:rPr>
        <w:t>The issue of observing ethical standards is an important aspect when it comes to the undertaking of professional commitments. It gives credibility to the kind of work that is being performed and enhances its quality. The ethical standards ensure that certain bad elements are dealt away with and this is the reason why the IMA has stipulated the ethical standards that need to be strictly followed. The CFO position and other professional positions need to strictly adhere to these ethical standards which will in turn ensure that they deliver their work with integrity and professionalism.</w:t>
      </w:r>
    </w:p>
    <w:p w14:paraId="0288256F" w14:textId="77777777" w:rsidR="00E841E0" w:rsidRDefault="00E841E0" w:rsidP="00E841E0">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27463269" w14:textId="14BF1B54" w:rsidR="006E6156" w:rsidRPr="006E6156" w:rsidRDefault="006E6156" w:rsidP="00E841E0">
      <w:pPr>
        <w:spacing w:line="480" w:lineRule="auto"/>
        <w:jc w:val="center"/>
        <w:rPr>
          <w:rFonts w:ascii="Times New Roman" w:hAnsi="Times New Roman" w:cs="Times New Roman"/>
          <w:bCs/>
          <w:sz w:val="24"/>
          <w:szCs w:val="24"/>
        </w:rPr>
      </w:pPr>
      <w:r w:rsidRPr="006E6156">
        <w:rPr>
          <w:rFonts w:ascii="Times New Roman" w:hAnsi="Times New Roman" w:cs="Times New Roman"/>
          <w:bCs/>
          <w:sz w:val="24"/>
          <w:szCs w:val="24"/>
        </w:rPr>
        <w:lastRenderedPageBreak/>
        <w:t>References</w:t>
      </w:r>
    </w:p>
    <w:p w14:paraId="6AF4C044" w14:textId="77777777" w:rsidR="00D95182" w:rsidRPr="006E6156" w:rsidRDefault="00D95182" w:rsidP="00E841E0">
      <w:pPr>
        <w:spacing w:line="480" w:lineRule="auto"/>
        <w:ind w:left="720" w:hanging="720"/>
        <w:rPr>
          <w:rFonts w:ascii="Times New Roman" w:hAnsi="Times New Roman" w:cs="Times New Roman"/>
          <w:sz w:val="24"/>
          <w:szCs w:val="24"/>
        </w:rPr>
      </w:pPr>
      <w:r w:rsidRPr="006E6156">
        <w:rPr>
          <w:rFonts w:ascii="Times New Roman" w:hAnsi="Times New Roman" w:cs="Times New Roman"/>
          <w:sz w:val="24"/>
          <w:szCs w:val="24"/>
        </w:rPr>
        <w:t>Byalex, C. (2018). The Art of Ethics. </w:t>
      </w:r>
      <w:r w:rsidRPr="006E6156">
        <w:rPr>
          <w:rFonts w:ascii="Times New Roman" w:hAnsi="Times New Roman" w:cs="Times New Roman"/>
          <w:i/>
          <w:iCs/>
          <w:sz w:val="24"/>
          <w:szCs w:val="24"/>
        </w:rPr>
        <w:t>Strategic Finance</w:t>
      </w:r>
      <w:r w:rsidRPr="006E6156">
        <w:rPr>
          <w:rFonts w:ascii="Times New Roman" w:hAnsi="Times New Roman" w:cs="Times New Roman"/>
          <w:sz w:val="24"/>
          <w:szCs w:val="24"/>
        </w:rPr>
        <w:t>.</w:t>
      </w:r>
    </w:p>
    <w:p w14:paraId="4A80CEAA" w14:textId="77777777" w:rsidR="00D95182" w:rsidRPr="006E6156" w:rsidRDefault="00D95182" w:rsidP="00E841E0">
      <w:pPr>
        <w:spacing w:line="480" w:lineRule="auto"/>
        <w:ind w:left="720" w:hanging="720"/>
        <w:rPr>
          <w:rFonts w:ascii="Times New Roman" w:hAnsi="Times New Roman" w:cs="Times New Roman"/>
          <w:sz w:val="24"/>
          <w:szCs w:val="24"/>
        </w:rPr>
      </w:pPr>
      <w:r w:rsidRPr="006E6156">
        <w:rPr>
          <w:rFonts w:ascii="Times New Roman" w:hAnsi="Times New Roman" w:cs="Times New Roman"/>
          <w:sz w:val="24"/>
          <w:szCs w:val="24"/>
        </w:rPr>
        <w:t>Christy, C., &amp; Dinah, P. (2018). Accounting Ethics: Principles to Work by. </w:t>
      </w:r>
      <w:r w:rsidRPr="006E6156">
        <w:rPr>
          <w:rFonts w:ascii="Times New Roman" w:hAnsi="Times New Roman" w:cs="Times New Roman"/>
          <w:i/>
          <w:iCs/>
          <w:sz w:val="24"/>
          <w:szCs w:val="24"/>
        </w:rPr>
        <w:t>IJAME</w:t>
      </w:r>
      <w:r w:rsidRPr="006E6156">
        <w:rPr>
          <w:rFonts w:ascii="Times New Roman" w:hAnsi="Times New Roman" w:cs="Times New Roman"/>
          <w:sz w:val="24"/>
          <w:szCs w:val="24"/>
        </w:rPr>
        <w:t>.</w:t>
      </w:r>
    </w:p>
    <w:p w14:paraId="4A852134" w14:textId="77777777" w:rsidR="00D95182" w:rsidRPr="006E6156" w:rsidRDefault="00D95182" w:rsidP="00E841E0">
      <w:pPr>
        <w:spacing w:line="480" w:lineRule="auto"/>
        <w:ind w:left="720" w:hanging="720"/>
        <w:rPr>
          <w:rFonts w:ascii="Times New Roman" w:hAnsi="Times New Roman" w:cs="Times New Roman"/>
          <w:sz w:val="24"/>
          <w:szCs w:val="24"/>
        </w:rPr>
      </w:pPr>
      <w:r w:rsidRPr="006E6156">
        <w:rPr>
          <w:rFonts w:ascii="Times New Roman" w:hAnsi="Times New Roman" w:cs="Times New Roman"/>
          <w:sz w:val="24"/>
          <w:szCs w:val="24"/>
        </w:rPr>
        <w:t xml:space="preserve">Franco, C. M., Feeney, O., Quinn, M., &amp; Hiebl, </w:t>
      </w:r>
      <w:bookmarkStart w:id="0" w:name="_GoBack"/>
      <w:bookmarkEnd w:id="0"/>
      <w:r w:rsidRPr="006E6156">
        <w:rPr>
          <w:rFonts w:ascii="Times New Roman" w:hAnsi="Times New Roman" w:cs="Times New Roman"/>
          <w:sz w:val="24"/>
          <w:szCs w:val="24"/>
        </w:rPr>
        <w:t>M. R. (2017). Position practices of the present-day CFO: A reflection on historic roles at Guinness, 1920–1945. Revista de Contabilidad-Spanish Accounting Review, 20(1), 55-62.</w:t>
      </w:r>
    </w:p>
    <w:p w14:paraId="7057B2BC" w14:textId="77777777" w:rsidR="00D95182" w:rsidRPr="006E6156" w:rsidRDefault="00D95182" w:rsidP="00E841E0">
      <w:pPr>
        <w:spacing w:line="480" w:lineRule="auto"/>
        <w:ind w:left="720" w:hanging="720"/>
        <w:rPr>
          <w:rFonts w:ascii="Times New Roman" w:hAnsi="Times New Roman" w:cs="Times New Roman"/>
          <w:sz w:val="24"/>
          <w:szCs w:val="24"/>
        </w:rPr>
      </w:pPr>
      <w:r w:rsidRPr="006E6156">
        <w:rPr>
          <w:rFonts w:ascii="Times New Roman" w:hAnsi="Times New Roman" w:cs="Times New Roman"/>
          <w:sz w:val="24"/>
          <w:szCs w:val="24"/>
        </w:rPr>
        <w:t>Ladd, L. R. (2011). The Roles, Duties, and Ethical Responsibilities of the Chief Financial Officer. Perspectives… Presenting Thought Leaders' Points of View. </w:t>
      </w:r>
      <w:r w:rsidRPr="006E6156">
        <w:rPr>
          <w:rFonts w:ascii="Times New Roman" w:hAnsi="Times New Roman" w:cs="Times New Roman"/>
          <w:i/>
          <w:iCs/>
          <w:sz w:val="24"/>
          <w:szCs w:val="24"/>
        </w:rPr>
        <w:t>National Association of College and University Business Officers</w:t>
      </w:r>
      <w:r w:rsidRPr="006E6156">
        <w:rPr>
          <w:rFonts w:ascii="Times New Roman" w:hAnsi="Times New Roman" w:cs="Times New Roman"/>
          <w:sz w:val="24"/>
          <w:szCs w:val="24"/>
        </w:rPr>
        <w:t>.</w:t>
      </w:r>
    </w:p>
    <w:p w14:paraId="6F70D73F" w14:textId="77777777" w:rsidR="00D95182" w:rsidRPr="006E6156" w:rsidRDefault="00D95182" w:rsidP="00E841E0">
      <w:pPr>
        <w:spacing w:line="480" w:lineRule="auto"/>
        <w:ind w:left="720" w:hanging="720"/>
        <w:rPr>
          <w:rFonts w:ascii="Times New Roman" w:hAnsi="Times New Roman" w:cs="Times New Roman"/>
          <w:sz w:val="24"/>
          <w:szCs w:val="24"/>
        </w:rPr>
      </w:pPr>
      <w:r w:rsidRPr="006E6156">
        <w:rPr>
          <w:rFonts w:ascii="Times New Roman" w:hAnsi="Times New Roman" w:cs="Times New Roman"/>
          <w:sz w:val="24"/>
          <w:szCs w:val="24"/>
        </w:rPr>
        <w:t>Thomas, S. (2018). Management Accountants’ Professionalism and Ethics. In </w:t>
      </w:r>
      <w:r w:rsidRPr="006E6156">
        <w:rPr>
          <w:rFonts w:ascii="Times New Roman" w:hAnsi="Times New Roman" w:cs="Times New Roman"/>
          <w:i/>
          <w:iCs/>
          <w:sz w:val="24"/>
          <w:szCs w:val="24"/>
        </w:rPr>
        <w:t>Research on Professional Responsibility and Ethics in Accounting</w:t>
      </w:r>
      <w:r w:rsidRPr="006E6156">
        <w:rPr>
          <w:rFonts w:ascii="Times New Roman" w:hAnsi="Times New Roman" w:cs="Times New Roman"/>
          <w:sz w:val="24"/>
          <w:szCs w:val="24"/>
        </w:rPr>
        <w:t> (pp. 169-192). Emerald Publishing Limited.</w:t>
      </w:r>
    </w:p>
    <w:p w14:paraId="56FE7CF4" w14:textId="77777777" w:rsidR="00D95182" w:rsidRPr="006E6156" w:rsidRDefault="00D95182" w:rsidP="00E841E0">
      <w:pPr>
        <w:spacing w:line="480" w:lineRule="auto"/>
        <w:ind w:left="720" w:hanging="720"/>
        <w:rPr>
          <w:rFonts w:ascii="Times New Roman" w:hAnsi="Times New Roman" w:cs="Times New Roman"/>
          <w:sz w:val="24"/>
          <w:szCs w:val="24"/>
        </w:rPr>
      </w:pPr>
      <w:r w:rsidRPr="006E6156">
        <w:rPr>
          <w:rFonts w:ascii="Times New Roman" w:hAnsi="Times New Roman" w:cs="Times New Roman"/>
          <w:sz w:val="24"/>
          <w:szCs w:val="24"/>
        </w:rPr>
        <w:t>Verschoor, C. C. (2019). IMA and international business ethics. </w:t>
      </w:r>
      <w:r w:rsidRPr="006E6156">
        <w:rPr>
          <w:rFonts w:ascii="Times New Roman" w:hAnsi="Times New Roman" w:cs="Times New Roman"/>
          <w:i/>
          <w:iCs/>
          <w:sz w:val="24"/>
          <w:szCs w:val="24"/>
        </w:rPr>
        <w:t>Strategic Finance</w:t>
      </w:r>
      <w:r w:rsidRPr="006E6156">
        <w:rPr>
          <w:rFonts w:ascii="Times New Roman" w:hAnsi="Times New Roman" w:cs="Times New Roman"/>
          <w:sz w:val="24"/>
          <w:szCs w:val="24"/>
        </w:rPr>
        <w:t>.</w:t>
      </w:r>
    </w:p>
    <w:sectPr w:rsidR="00D95182" w:rsidRPr="006E6156" w:rsidSect="00B4153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1364FE" w14:textId="77777777" w:rsidR="00143387" w:rsidRDefault="00143387" w:rsidP="00B47C06">
      <w:pPr>
        <w:spacing w:after="0" w:line="240" w:lineRule="auto"/>
      </w:pPr>
      <w:r>
        <w:separator/>
      </w:r>
    </w:p>
  </w:endnote>
  <w:endnote w:type="continuationSeparator" w:id="0">
    <w:p w14:paraId="70B90E77" w14:textId="77777777" w:rsidR="00143387" w:rsidRDefault="00143387" w:rsidP="00B47C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68AC6C" w14:textId="77777777" w:rsidR="00143387" w:rsidRDefault="00143387" w:rsidP="00B47C06">
      <w:pPr>
        <w:spacing w:after="0" w:line="240" w:lineRule="auto"/>
      </w:pPr>
      <w:r>
        <w:separator/>
      </w:r>
    </w:p>
  </w:footnote>
  <w:footnote w:type="continuationSeparator" w:id="0">
    <w:p w14:paraId="38DF993B" w14:textId="77777777" w:rsidR="00143387" w:rsidRDefault="00143387" w:rsidP="00B47C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05224020"/>
      <w:docPartObj>
        <w:docPartGallery w:val="Page Numbers (Top of Page)"/>
        <w:docPartUnique/>
      </w:docPartObj>
    </w:sdtPr>
    <w:sdtEndPr>
      <w:rPr>
        <w:noProof/>
      </w:rPr>
    </w:sdtEndPr>
    <w:sdtContent>
      <w:p w14:paraId="3B2CE6E2" w14:textId="4CD47347" w:rsidR="00B47C06" w:rsidRPr="00B4153B" w:rsidRDefault="00B47C06" w:rsidP="00B47C06">
        <w:pPr>
          <w:pStyle w:val="Header"/>
          <w:jc w:val="right"/>
          <w:rPr>
            <w:rFonts w:ascii="Times New Roman" w:hAnsi="Times New Roman" w:cs="Times New Roman"/>
          </w:rPr>
        </w:pPr>
        <w:r w:rsidRPr="00B4153B">
          <w:rPr>
            <w:rFonts w:ascii="Times New Roman" w:hAnsi="Times New Roman" w:cs="Times New Roman"/>
          </w:rPr>
          <w:t xml:space="preserve">THE CFO POSITION, POSSIBLE ETHICAL ISSUE AND THE IMA STANDARDS </w:t>
        </w:r>
        <w:r w:rsidRPr="00B4153B">
          <w:rPr>
            <w:rFonts w:ascii="Times New Roman" w:hAnsi="Times New Roman" w:cs="Times New Roman"/>
          </w:rPr>
          <w:tab/>
        </w:r>
        <w:r w:rsidRPr="00B4153B">
          <w:rPr>
            <w:rFonts w:ascii="Times New Roman" w:hAnsi="Times New Roman" w:cs="Times New Roman"/>
          </w:rPr>
          <w:fldChar w:fldCharType="begin"/>
        </w:r>
        <w:r w:rsidRPr="00B4153B">
          <w:rPr>
            <w:rFonts w:ascii="Times New Roman" w:hAnsi="Times New Roman" w:cs="Times New Roman"/>
          </w:rPr>
          <w:instrText xml:space="preserve"> PAGE   \* MERGEFORMAT </w:instrText>
        </w:r>
        <w:r w:rsidRPr="00B4153B">
          <w:rPr>
            <w:rFonts w:ascii="Times New Roman" w:hAnsi="Times New Roman" w:cs="Times New Roman"/>
          </w:rPr>
          <w:fldChar w:fldCharType="separate"/>
        </w:r>
        <w:r w:rsidRPr="00B4153B">
          <w:rPr>
            <w:rFonts w:ascii="Times New Roman" w:hAnsi="Times New Roman" w:cs="Times New Roman"/>
            <w:noProof/>
          </w:rPr>
          <w:t>2</w:t>
        </w:r>
        <w:r w:rsidRPr="00B4153B">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292717971"/>
      <w:docPartObj>
        <w:docPartGallery w:val="Page Numbers (Top of Page)"/>
        <w:docPartUnique/>
      </w:docPartObj>
    </w:sdtPr>
    <w:sdtEndPr>
      <w:rPr>
        <w:noProof/>
      </w:rPr>
    </w:sdtEndPr>
    <w:sdtContent>
      <w:p w14:paraId="653A2E19" w14:textId="77C9A03E" w:rsidR="00B4153B" w:rsidRPr="00B4153B" w:rsidRDefault="00B4153B" w:rsidP="00B4153B">
        <w:pPr>
          <w:pStyle w:val="Header"/>
          <w:jc w:val="right"/>
          <w:rPr>
            <w:rFonts w:ascii="Times New Roman" w:hAnsi="Times New Roman" w:cs="Times New Roman"/>
          </w:rPr>
        </w:pPr>
        <w:r>
          <w:rPr>
            <w:rFonts w:ascii="Times New Roman" w:hAnsi="Times New Roman" w:cs="Times New Roman"/>
          </w:rPr>
          <w:t xml:space="preserve">Running head: </w:t>
        </w:r>
        <w:r w:rsidRPr="00B4153B">
          <w:rPr>
            <w:rFonts w:ascii="Times New Roman" w:hAnsi="Times New Roman" w:cs="Times New Roman"/>
          </w:rPr>
          <w:t xml:space="preserve">THE CFO POSITION, POSSIBLE ETHICAL ISSUE AND THE IMA STANDARDS </w:t>
        </w:r>
        <w:r>
          <w:rPr>
            <w:rFonts w:ascii="Times New Roman" w:hAnsi="Times New Roman" w:cs="Times New Roman"/>
          </w:rPr>
          <w:tab/>
        </w:r>
        <w:r w:rsidRPr="00B4153B">
          <w:rPr>
            <w:rFonts w:ascii="Times New Roman" w:hAnsi="Times New Roman" w:cs="Times New Roman"/>
          </w:rPr>
          <w:fldChar w:fldCharType="begin"/>
        </w:r>
        <w:r w:rsidRPr="00B4153B">
          <w:rPr>
            <w:rFonts w:ascii="Times New Roman" w:hAnsi="Times New Roman" w:cs="Times New Roman"/>
          </w:rPr>
          <w:instrText xml:space="preserve"> PAGE   \* MERGEFORMAT </w:instrText>
        </w:r>
        <w:r w:rsidRPr="00B4153B">
          <w:rPr>
            <w:rFonts w:ascii="Times New Roman" w:hAnsi="Times New Roman" w:cs="Times New Roman"/>
          </w:rPr>
          <w:fldChar w:fldCharType="separate"/>
        </w:r>
        <w:r w:rsidRPr="00B4153B">
          <w:rPr>
            <w:rFonts w:ascii="Times New Roman" w:hAnsi="Times New Roman" w:cs="Times New Roman"/>
            <w:noProof/>
          </w:rPr>
          <w:t>2</w:t>
        </w:r>
        <w:r w:rsidRPr="00B4153B">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156"/>
    <w:rsid w:val="000E43BD"/>
    <w:rsid w:val="00143387"/>
    <w:rsid w:val="0019275A"/>
    <w:rsid w:val="0035761C"/>
    <w:rsid w:val="0044215A"/>
    <w:rsid w:val="004D0820"/>
    <w:rsid w:val="006E6156"/>
    <w:rsid w:val="00B36DCC"/>
    <w:rsid w:val="00B4153B"/>
    <w:rsid w:val="00B47C06"/>
    <w:rsid w:val="00D00763"/>
    <w:rsid w:val="00D95182"/>
    <w:rsid w:val="00E841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499DD8"/>
  <w15:chartTrackingRefBased/>
  <w15:docId w15:val="{B8767981-CE72-4C4B-932A-9009DDBCD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7C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7C06"/>
  </w:style>
  <w:style w:type="paragraph" w:styleId="Footer">
    <w:name w:val="footer"/>
    <w:basedOn w:val="Normal"/>
    <w:link w:val="FooterChar"/>
    <w:uiPriority w:val="99"/>
    <w:unhideWhenUsed/>
    <w:rsid w:val="00B47C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7C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8</Pages>
  <Words>1723</Words>
  <Characters>9824</Characters>
  <Application>Microsoft Office Word</Application>
  <DocSecurity>0</DocSecurity>
  <Lines>81</Lines>
  <Paragraphs>23</Paragraphs>
  <ScaleCrop>false</ScaleCrop>
  <Company/>
  <LinksUpToDate>false</LinksUpToDate>
  <CharactersWithSpaces>11524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10</cp:revision>
  <dcterms:created xsi:type="dcterms:W3CDTF">2019-10-18T21:53:00Z</dcterms:created>
  <dcterms:modified xsi:type="dcterms:W3CDTF">2019-10-18T22:04:00Z</dcterms:modified>
</cp:coreProperties>
</file>